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AD" w:rsidRDefault="00360FAD" w:rsidP="00360FA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 -  ЮГРА</w:t>
      </w:r>
    </w:p>
    <w:p w:rsidR="00360FAD" w:rsidRDefault="00360FAD" w:rsidP="00360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340CC1" w:rsidRDefault="00340CC1" w:rsidP="00360FAD">
      <w:pPr>
        <w:jc w:val="center"/>
        <w:rPr>
          <w:b/>
          <w:sz w:val="28"/>
          <w:szCs w:val="28"/>
        </w:rPr>
      </w:pPr>
    </w:p>
    <w:p w:rsidR="00360FAD" w:rsidRDefault="00360FAD" w:rsidP="00360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60FAD" w:rsidRDefault="00360FAD" w:rsidP="00360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НЯЛИНСКОЕ</w:t>
      </w:r>
    </w:p>
    <w:p w:rsidR="00360FAD" w:rsidRDefault="00360FAD" w:rsidP="00360FAD">
      <w:pPr>
        <w:jc w:val="center"/>
        <w:rPr>
          <w:b/>
          <w:sz w:val="28"/>
          <w:szCs w:val="28"/>
        </w:rPr>
      </w:pPr>
    </w:p>
    <w:p w:rsidR="00360FAD" w:rsidRDefault="00360FAD" w:rsidP="00360FA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60FAD" w:rsidRDefault="00360FAD" w:rsidP="00360FAD">
      <w:pPr>
        <w:jc w:val="center"/>
        <w:rPr>
          <w:b/>
          <w:sz w:val="28"/>
          <w:szCs w:val="28"/>
        </w:rPr>
      </w:pPr>
    </w:p>
    <w:p w:rsidR="00360FAD" w:rsidRDefault="00360FAD" w:rsidP="00360FA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52379D">
        <w:rPr>
          <w:b/>
          <w:sz w:val="28"/>
          <w:szCs w:val="28"/>
        </w:rPr>
        <w:t xml:space="preserve"> </w:t>
      </w:r>
    </w:p>
    <w:p w:rsidR="00360FAD" w:rsidRDefault="00360FAD" w:rsidP="00360FAD">
      <w:pPr>
        <w:rPr>
          <w:sz w:val="28"/>
          <w:szCs w:val="28"/>
        </w:rPr>
      </w:pPr>
    </w:p>
    <w:p w:rsidR="00360FAD" w:rsidRDefault="00FA292A" w:rsidP="00360FA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F7900">
        <w:rPr>
          <w:sz w:val="28"/>
          <w:szCs w:val="28"/>
        </w:rPr>
        <w:t>14.09</w:t>
      </w:r>
      <w:r w:rsidR="00360FAD">
        <w:rPr>
          <w:sz w:val="28"/>
          <w:szCs w:val="28"/>
        </w:rPr>
        <w:t>.201</w:t>
      </w:r>
      <w:r w:rsidR="00340CC1">
        <w:rPr>
          <w:sz w:val="28"/>
          <w:szCs w:val="28"/>
        </w:rPr>
        <w:t>7</w:t>
      </w:r>
      <w:r w:rsidR="00360FAD">
        <w:rPr>
          <w:sz w:val="28"/>
          <w:szCs w:val="28"/>
        </w:rPr>
        <w:t xml:space="preserve">                                                                     </w:t>
      </w:r>
      <w:r w:rsidR="005E7C53">
        <w:rPr>
          <w:sz w:val="28"/>
          <w:szCs w:val="28"/>
        </w:rPr>
        <w:t xml:space="preserve">                      </w:t>
      </w:r>
      <w:r w:rsidR="007B54F5">
        <w:rPr>
          <w:sz w:val="28"/>
          <w:szCs w:val="28"/>
        </w:rPr>
        <w:t xml:space="preserve">№ </w:t>
      </w:r>
      <w:r w:rsidR="000F7900">
        <w:rPr>
          <w:sz w:val="28"/>
          <w:szCs w:val="28"/>
        </w:rPr>
        <w:t>27</w:t>
      </w:r>
    </w:p>
    <w:p w:rsidR="00360FAD" w:rsidRDefault="00360FAD" w:rsidP="00360FAD">
      <w:pPr>
        <w:jc w:val="center"/>
        <w:rPr>
          <w:sz w:val="28"/>
          <w:szCs w:val="28"/>
        </w:rPr>
      </w:pPr>
    </w:p>
    <w:p w:rsidR="00360FAD" w:rsidRDefault="00360FAD" w:rsidP="00360FAD">
      <w:pPr>
        <w:jc w:val="center"/>
        <w:rPr>
          <w:sz w:val="28"/>
          <w:szCs w:val="28"/>
        </w:rPr>
      </w:pPr>
    </w:p>
    <w:p w:rsidR="007B54F5" w:rsidRDefault="00340CC1" w:rsidP="00340CC1">
      <w:pPr>
        <w:keepNext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от 12.04.2013 № 10 </w:t>
      </w:r>
    </w:p>
    <w:p w:rsidR="00340CC1" w:rsidRDefault="00340CC1" w:rsidP="00340CC1">
      <w:pPr>
        <w:keepNext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Pr="00340CC1">
        <w:rPr>
          <w:sz w:val="28"/>
          <w:szCs w:val="28"/>
        </w:rPr>
        <w:t xml:space="preserve">Положения об организации </w:t>
      </w:r>
    </w:p>
    <w:p w:rsidR="00340CC1" w:rsidRDefault="00340CC1" w:rsidP="00340CC1">
      <w:pPr>
        <w:keepNext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ритуальных услуг и </w:t>
      </w:r>
      <w:proofErr w:type="gramStart"/>
      <w:r>
        <w:rPr>
          <w:sz w:val="28"/>
          <w:szCs w:val="28"/>
        </w:rPr>
        <w:t>содержании</w:t>
      </w:r>
      <w:proofErr w:type="gramEnd"/>
      <w:r>
        <w:rPr>
          <w:sz w:val="28"/>
          <w:szCs w:val="28"/>
        </w:rPr>
        <w:t xml:space="preserve"> </w:t>
      </w:r>
      <w:r w:rsidRPr="00340CC1">
        <w:rPr>
          <w:sz w:val="28"/>
          <w:szCs w:val="28"/>
        </w:rPr>
        <w:t xml:space="preserve">мест захоронения </w:t>
      </w:r>
    </w:p>
    <w:p w:rsidR="00340CC1" w:rsidRDefault="00340CC1" w:rsidP="00340CC1">
      <w:pPr>
        <w:keepNext/>
        <w:contextualSpacing/>
        <w:jc w:val="both"/>
        <w:outlineLvl w:val="0"/>
        <w:rPr>
          <w:sz w:val="28"/>
          <w:szCs w:val="28"/>
        </w:rPr>
      </w:pPr>
      <w:r w:rsidRPr="00340CC1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>»</w:t>
      </w:r>
    </w:p>
    <w:p w:rsidR="00360FAD" w:rsidRDefault="00360FAD" w:rsidP="00360FAD">
      <w:pPr>
        <w:spacing w:line="276" w:lineRule="auto"/>
        <w:rPr>
          <w:sz w:val="28"/>
          <w:szCs w:val="28"/>
        </w:rPr>
      </w:pPr>
    </w:p>
    <w:p w:rsidR="00360FAD" w:rsidRDefault="00360FAD" w:rsidP="00360FAD">
      <w:pPr>
        <w:spacing w:line="276" w:lineRule="auto"/>
        <w:rPr>
          <w:sz w:val="28"/>
          <w:szCs w:val="28"/>
        </w:rPr>
      </w:pPr>
    </w:p>
    <w:p w:rsidR="00360FAD" w:rsidRDefault="00340CC1" w:rsidP="00340C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требований и норм действующего законодательства Российской Федерации, в связи с отсутствием правовых норм, наделяющих представительный орган сельского поселения Нялинское полномочиями по регулированию вопросов в сфере погребения и похоронного дела:</w:t>
      </w:r>
      <w:r w:rsidR="00FA292A">
        <w:rPr>
          <w:sz w:val="28"/>
          <w:szCs w:val="28"/>
        </w:rPr>
        <w:t xml:space="preserve"> </w:t>
      </w:r>
    </w:p>
    <w:p w:rsidR="00360FAD" w:rsidRDefault="00360FAD" w:rsidP="00360FAD">
      <w:pPr>
        <w:spacing w:line="276" w:lineRule="auto"/>
        <w:ind w:firstLine="708"/>
        <w:jc w:val="both"/>
        <w:rPr>
          <w:sz w:val="28"/>
          <w:szCs w:val="28"/>
        </w:rPr>
      </w:pPr>
    </w:p>
    <w:p w:rsidR="00360FAD" w:rsidRPr="000F7900" w:rsidRDefault="00360FAD" w:rsidP="00360FAD">
      <w:pPr>
        <w:keepNext/>
        <w:spacing w:line="276" w:lineRule="auto"/>
        <w:jc w:val="center"/>
        <w:outlineLvl w:val="0"/>
        <w:rPr>
          <w:sz w:val="28"/>
          <w:szCs w:val="28"/>
        </w:rPr>
      </w:pPr>
      <w:r w:rsidRPr="000F7900">
        <w:rPr>
          <w:sz w:val="28"/>
          <w:szCs w:val="28"/>
        </w:rPr>
        <w:t>Совет депутатов сельского поселения Нялинское</w:t>
      </w:r>
    </w:p>
    <w:p w:rsidR="00360FAD" w:rsidRPr="000F7900" w:rsidRDefault="00360FAD" w:rsidP="00360FAD">
      <w:pPr>
        <w:spacing w:line="276" w:lineRule="auto"/>
        <w:jc w:val="center"/>
        <w:rPr>
          <w:b/>
          <w:sz w:val="28"/>
          <w:szCs w:val="28"/>
        </w:rPr>
      </w:pPr>
      <w:r w:rsidRPr="000F7900">
        <w:rPr>
          <w:b/>
          <w:sz w:val="28"/>
          <w:szCs w:val="28"/>
        </w:rPr>
        <w:t>РЕШИЛ:</w:t>
      </w:r>
    </w:p>
    <w:p w:rsidR="00360FAD" w:rsidRDefault="00360FAD" w:rsidP="00360FAD">
      <w:pPr>
        <w:spacing w:line="276" w:lineRule="auto"/>
        <w:jc w:val="center"/>
        <w:rPr>
          <w:sz w:val="28"/>
          <w:szCs w:val="28"/>
        </w:rPr>
      </w:pPr>
    </w:p>
    <w:p w:rsidR="003E1D0C" w:rsidRPr="00340CC1" w:rsidRDefault="00340CC1" w:rsidP="00340CC1">
      <w:pPr>
        <w:pStyle w:val="a5"/>
        <w:numPr>
          <w:ilvl w:val="0"/>
          <w:numId w:val="2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340CC1">
        <w:rPr>
          <w:sz w:val="28"/>
          <w:szCs w:val="28"/>
        </w:rPr>
        <w:t>Отменить решение Совета депутатов сельского поселения Нялинское от 12.04.2013 № 10 «Об утверждении Положения об организации ритуальных услуг и содержании мест захоронения на территории муниципального образован</w:t>
      </w:r>
      <w:bookmarkStart w:id="0" w:name="_GoBack"/>
      <w:bookmarkEnd w:id="0"/>
      <w:r w:rsidRPr="00340CC1">
        <w:rPr>
          <w:sz w:val="28"/>
          <w:szCs w:val="28"/>
        </w:rPr>
        <w:t>ия».</w:t>
      </w:r>
    </w:p>
    <w:p w:rsidR="0052379D" w:rsidRPr="003E1D0C" w:rsidRDefault="0052379D" w:rsidP="0052379D">
      <w:pPr>
        <w:pStyle w:val="a5"/>
        <w:spacing w:line="276" w:lineRule="auto"/>
        <w:ind w:left="1788"/>
        <w:jc w:val="both"/>
        <w:rPr>
          <w:rFonts w:eastAsia="Calibri"/>
          <w:sz w:val="28"/>
          <w:szCs w:val="28"/>
          <w:lang w:eastAsia="en-US"/>
        </w:rPr>
      </w:pPr>
    </w:p>
    <w:p w:rsidR="007B54F5" w:rsidRDefault="00210691" w:rsidP="00340CC1">
      <w:pPr>
        <w:pStyle w:val="a5"/>
        <w:numPr>
          <w:ilvl w:val="0"/>
          <w:numId w:val="2"/>
        </w:numPr>
        <w:spacing w:line="276" w:lineRule="auto"/>
        <w:ind w:left="0"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решение вступает в силу с момента его подписания.</w:t>
      </w:r>
    </w:p>
    <w:p w:rsidR="00032FD8" w:rsidRPr="00032FD8" w:rsidRDefault="00032FD8" w:rsidP="00032FD8">
      <w:pPr>
        <w:pStyle w:val="a5"/>
        <w:rPr>
          <w:rFonts w:eastAsia="Calibri"/>
          <w:sz w:val="28"/>
          <w:szCs w:val="28"/>
          <w:lang w:eastAsia="en-US"/>
        </w:rPr>
      </w:pPr>
    </w:p>
    <w:p w:rsidR="00032FD8" w:rsidRDefault="00032FD8" w:rsidP="00032FD8">
      <w:pPr>
        <w:pStyle w:val="a5"/>
        <w:spacing w:line="276" w:lineRule="auto"/>
        <w:ind w:left="1068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992"/>
        <w:gridCol w:w="4220"/>
      </w:tblGrid>
      <w:tr w:rsidR="00032FD8" w:rsidTr="00032FD8">
        <w:tc>
          <w:tcPr>
            <w:tcW w:w="4002" w:type="dxa"/>
          </w:tcPr>
          <w:p w:rsidR="00032FD8" w:rsidRDefault="00032FD8" w:rsidP="00032FD8">
            <w:pPr>
              <w:pStyle w:val="a5"/>
              <w:spacing w:line="276" w:lineRule="auto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Совета депутатов сельского поселения Нялинское</w:t>
            </w:r>
          </w:p>
          <w:p w:rsidR="00032FD8" w:rsidRDefault="00032FD8" w:rsidP="00032FD8">
            <w:pPr>
              <w:pStyle w:val="a5"/>
              <w:spacing w:line="276" w:lineRule="auto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 В.М. Коптяев</w:t>
            </w:r>
          </w:p>
        </w:tc>
        <w:tc>
          <w:tcPr>
            <w:tcW w:w="992" w:type="dxa"/>
          </w:tcPr>
          <w:p w:rsidR="00032FD8" w:rsidRDefault="00032FD8" w:rsidP="00032FD8">
            <w:pPr>
              <w:pStyle w:val="a5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20" w:type="dxa"/>
          </w:tcPr>
          <w:p w:rsidR="00032FD8" w:rsidRDefault="00032FD8" w:rsidP="00032FD8">
            <w:pPr>
              <w:pStyle w:val="a5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сельского поселения Нялинское </w:t>
            </w:r>
          </w:p>
          <w:p w:rsidR="00032FD8" w:rsidRDefault="00032FD8" w:rsidP="00032FD8">
            <w:pPr>
              <w:pStyle w:val="a5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FD8" w:rsidRDefault="00032FD8" w:rsidP="00032FD8">
            <w:pPr>
              <w:pStyle w:val="a5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 В.М. Коптяев</w:t>
            </w:r>
          </w:p>
        </w:tc>
      </w:tr>
    </w:tbl>
    <w:p w:rsidR="00032FD8" w:rsidRPr="00032FD8" w:rsidRDefault="00032FD8" w:rsidP="00032FD8">
      <w:pPr>
        <w:pStyle w:val="a5"/>
        <w:spacing w:line="276" w:lineRule="auto"/>
        <w:ind w:left="1068"/>
        <w:jc w:val="both"/>
        <w:rPr>
          <w:rFonts w:eastAsia="Calibri"/>
          <w:sz w:val="28"/>
          <w:szCs w:val="28"/>
          <w:lang w:eastAsia="en-US"/>
        </w:rPr>
      </w:pPr>
    </w:p>
    <w:p w:rsidR="00710858" w:rsidRPr="00032FD8" w:rsidRDefault="00710858" w:rsidP="00360FAD">
      <w:pPr>
        <w:spacing w:line="276" w:lineRule="auto"/>
        <w:rPr>
          <w:sz w:val="28"/>
          <w:szCs w:val="28"/>
        </w:rPr>
      </w:pPr>
    </w:p>
    <w:sectPr w:rsidR="00710858" w:rsidRPr="00032FD8" w:rsidSect="00FA292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DA7"/>
    <w:multiLevelType w:val="multilevel"/>
    <w:tmpl w:val="87040A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</w:rPr>
    </w:lvl>
  </w:abstractNum>
  <w:abstractNum w:abstractNumId="1">
    <w:nsid w:val="10C50AC0"/>
    <w:multiLevelType w:val="multilevel"/>
    <w:tmpl w:val="739ECE3C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77665AAB"/>
    <w:multiLevelType w:val="multilevel"/>
    <w:tmpl w:val="87040A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60"/>
    <w:rsid w:val="00032FD8"/>
    <w:rsid w:val="000B6FAF"/>
    <w:rsid w:val="000F7900"/>
    <w:rsid w:val="00204D60"/>
    <w:rsid w:val="00210691"/>
    <w:rsid w:val="00340CC1"/>
    <w:rsid w:val="00360FAD"/>
    <w:rsid w:val="003E1D0C"/>
    <w:rsid w:val="00456657"/>
    <w:rsid w:val="0052379D"/>
    <w:rsid w:val="005C1C2B"/>
    <w:rsid w:val="005E7C53"/>
    <w:rsid w:val="0064569F"/>
    <w:rsid w:val="00710858"/>
    <w:rsid w:val="007B54F5"/>
    <w:rsid w:val="00F71410"/>
    <w:rsid w:val="00F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2FD8"/>
    <w:pPr>
      <w:ind w:left="720"/>
      <w:contextualSpacing/>
    </w:pPr>
  </w:style>
  <w:style w:type="table" w:styleId="a6">
    <w:name w:val="Table Grid"/>
    <w:basedOn w:val="a1"/>
    <w:uiPriority w:val="59"/>
    <w:rsid w:val="0003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2FD8"/>
    <w:pPr>
      <w:ind w:left="720"/>
      <w:contextualSpacing/>
    </w:pPr>
  </w:style>
  <w:style w:type="table" w:styleId="a6">
    <w:name w:val="Table Grid"/>
    <w:basedOn w:val="a1"/>
    <w:uiPriority w:val="59"/>
    <w:rsid w:val="0003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37C8-D7D7-49B3-9E9D-9464A558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2017-09-14T11:40:00Z</cp:lastPrinted>
  <dcterms:created xsi:type="dcterms:W3CDTF">2017-09-14T11:43:00Z</dcterms:created>
  <dcterms:modified xsi:type="dcterms:W3CDTF">2017-09-14T11:43:00Z</dcterms:modified>
</cp:coreProperties>
</file>